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4799149</wp:posOffset>
            </wp:positionH>
            <wp:positionV relativeFrom="paragraph">
              <wp:posOffset>693057</wp:posOffset>
            </wp:positionV>
            <wp:extent cx="129413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303" y="21484"/>
                <wp:lineTo x="21303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F28">
        <w:rPr>
          <w:rFonts w:ascii="Comic Sans MS" w:hAnsi="Comic Sans MS" w:cs="Arial"/>
          <w:color w:val="313131"/>
          <w:sz w:val="32"/>
          <w:szCs w:val="32"/>
        </w:rPr>
        <w:t xml:space="preserve">Hier ein schönes </w:t>
      </w:r>
      <w:r w:rsidRPr="00B62F28">
        <w:rPr>
          <w:rFonts w:ascii="Comic Sans MS" w:hAnsi="Comic Sans MS" w:cs="Arial"/>
          <w:b/>
          <w:bCs/>
          <w:color w:val="313131"/>
          <w:sz w:val="32"/>
          <w:szCs w:val="32"/>
        </w:rPr>
        <w:t>Fingerspiel</w:t>
      </w:r>
      <w:r w:rsidRPr="00B62F28">
        <w:rPr>
          <w:rFonts w:ascii="Comic Sans MS" w:hAnsi="Comic Sans MS" w:cs="Arial"/>
          <w:color w:val="313131"/>
          <w:sz w:val="32"/>
          <w:szCs w:val="32"/>
        </w:rPr>
        <w:t xml:space="preserve"> für den Frühling, besondere</w:t>
      </w:r>
      <w:r w:rsidRPr="00B62F28">
        <w:rPr>
          <w:rFonts w:ascii="Comic Sans MS" w:hAnsi="Comic Sans MS" w:cs="Arial"/>
          <w:color w:val="313131"/>
          <w:sz w:val="32"/>
          <w:szCs w:val="32"/>
        </w:rPr>
        <w:br/>
        <w:t>Sprachförderung der S-, K- und Sch-Laute eingebettet in frühlingshafte Bilder:</w:t>
      </w:r>
    </w:p>
    <w:p w:rsid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32"/>
          <w:szCs w:val="32"/>
        </w:rPr>
      </w:pP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313131"/>
          <w:sz w:val="28"/>
          <w:szCs w:val="28"/>
        </w:rPr>
      </w:pP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t>Die Blume im Garten,</w:t>
      </w:r>
      <w:r w:rsidRPr="00B62F28">
        <w:t xml:space="preserve"> 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wen mag sie erwarten?</w:t>
      </w: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</w:p>
    <w:p w:rsid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t>Das Käferkind, das Käferkind,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schi scha schaukelt, im Wind, das Käferkind.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</w:r>
      <w:r w:rsidRPr="00B62F28">
        <w:rPr>
          <w:rFonts w:ascii="Comic Sans MS" w:hAnsi="Comic Sans MS" w:cs="Arial"/>
          <w:color w:val="313131"/>
          <w:sz w:val="28"/>
          <w:szCs w:val="28"/>
        </w:rPr>
        <w:t xml:space="preserve">(Rechte Hand Käfer, krabbelt am Stiel / linken Unterarm hoch. Bei “Schi-scha-schaukelt…” wiegen die Kinder die Tierchen jedes </w:t>
      </w:r>
      <w:proofErr w:type="gramStart"/>
      <w:r w:rsidRPr="00B62F28">
        <w:rPr>
          <w:rFonts w:ascii="Comic Sans MS" w:hAnsi="Comic Sans MS" w:cs="Arial"/>
          <w:color w:val="313131"/>
          <w:sz w:val="28"/>
          <w:szCs w:val="28"/>
        </w:rPr>
        <w:t>mal</w:t>
      </w:r>
      <w:proofErr w:type="gramEnd"/>
      <w:r w:rsidRPr="00B62F28">
        <w:rPr>
          <w:rFonts w:ascii="Comic Sans MS" w:hAnsi="Comic Sans MS" w:cs="Arial"/>
          <w:color w:val="313131"/>
          <w:sz w:val="28"/>
          <w:szCs w:val="28"/>
        </w:rPr>
        <w:t xml:space="preserve"> hin und her)</w:t>
      </w: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</w:p>
    <w:p w:rsid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t>Den Schmetterling, den Schmetterling,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schi scha schaukelt, im Wind, den Schmetterling.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</w:r>
      <w:r w:rsidRPr="00B62F28">
        <w:rPr>
          <w:rFonts w:ascii="Comic Sans MS" w:hAnsi="Comic Sans MS" w:cs="Arial"/>
          <w:color w:val="313131"/>
          <w:sz w:val="28"/>
          <w:szCs w:val="28"/>
        </w:rPr>
        <w:t>(Rechte Hand / Finger machen leichte Flatterbewegungen durch die Luft)</w:t>
      </w: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</w:p>
    <w:p w:rsid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t>Das Bienenkind, das Bienenkind,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schi scha schaukelt, im Wind, das Bienenkind.</w:t>
      </w:r>
      <w:r w:rsidRPr="00B62F28">
        <w:rPr>
          <w:rFonts w:ascii="Comic Sans MS" w:hAnsi="Comic Sans MS" w:cs="Arial"/>
          <w:color w:val="313131"/>
          <w:sz w:val="28"/>
          <w:szCs w:val="28"/>
        </w:rPr>
        <w:br/>
        <w:t>(Rechter Zeigefinger fliegt durch die Luft begleitet von einem Ssssssss-Summen, bis sich die Fingerbiene auf der linken Hand-Blüte niederlässt. Nach dem Schaukeln sssssssummt die Biene wieder durch die Luft davon.)</w:t>
      </w: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</w:p>
    <w:p w:rsid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9F35BD" wp14:editId="33DD810E">
            <wp:simplePos x="0" y="0"/>
            <wp:positionH relativeFrom="margin">
              <wp:posOffset>4934857</wp:posOffset>
            </wp:positionH>
            <wp:positionV relativeFrom="paragraph">
              <wp:posOffset>1054644</wp:posOffset>
            </wp:positionV>
            <wp:extent cx="129413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303" y="21484"/>
                <wp:lineTo x="21303" y="0"/>
                <wp:lineTo x="0" y="0"/>
              </wp:wrapPolygon>
            </wp:wrapTight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t>Doch bleibt die Blume nun allein?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Oh nein!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Es kommt zu ihr der Sonnenschein,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>der helle warme Sonnenschein.</w:t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</w:r>
      <w:r w:rsidRPr="00B62F28">
        <w:rPr>
          <w:rFonts w:ascii="Comic Sans MS" w:hAnsi="Comic Sans MS" w:cs="Arial"/>
          <w:color w:val="313131"/>
          <w:sz w:val="28"/>
          <w:szCs w:val="28"/>
        </w:rPr>
        <w:t>(Mit der rechten gespreizten Hand die Sonne über der linken Handblüte hoch- und wieder absteigen lassen.)</w:t>
      </w: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</w:p>
    <w:p w:rsidR="00B62F28" w:rsidRDefault="00B62F28" w:rsidP="00B62F28">
      <w:pPr>
        <w:pStyle w:val="StandardWeb"/>
        <w:shd w:val="clear" w:color="auto" w:fill="FFFFFF"/>
        <w:tabs>
          <w:tab w:val="left" w:pos="6423"/>
        </w:tabs>
        <w:spacing w:before="0" w:beforeAutospacing="0" w:after="0" w:afterAutospacing="0"/>
        <w:rPr>
          <w:rFonts w:ascii="Comic Sans MS" w:hAnsi="Comic Sans MS" w:cs="Arial"/>
          <w:b/>
          <w:bCs/>
          <w:color w:val="313131"/>
          <w:sz w:val="28"/>
          <w:szCs w:val="28"/>
        </w:rPr>
      </w:pP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t>Und geht die Sonne gar zur Ruh,</w:t>
      </w:r>
      <w:r>
        <w:rPr>
          <w:rFonts w:ascii="Comic Sans MS" w:hAnsi="Comic Sans MS" w:cs="Arial"/>
          <w:b/>
          <w:bCs/>
          <w:color w:val="313131"/>
          <w:sz w:val="28"/>
          <w:szCs w:val="28"/>
        </w:rPr>
        <w:tab/>
      </w:r>
      <w:r w:rsidRPr="00B62F28">
        <w:rPr>
          <w:rFonts w:ascii="Comic Sans MS" w:hAnsi="Comic Sans MS" w:cs="Arial"/>
          <w:b/>
          <w:bCs/>
          <w:color w:val="313131"/>
          <w:sz w:val="28"/>
          <w:szCs w:val="28"/>
        </w:rPr>
        <w:br/>
        <w:t xml:space="preserve">schließt sie ihre Blüte zu. </w:t>
      </w:r>
    </w:p>
    <w:p w:rsidR="00B62F28" w:rsidRPr="00B62F28" w:rsidRDefault="00B62F28" w:rsidP="00B62F28">
      <w:pPr>
        <w:pStyle w:val="Standard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13131"/>
          <w:sz w:val="28"/>
          <w:szCs w:val="28"/>
        </w:rPr>
      </w:pPr>
      <w:r w:rsidRPr="00B62F28">
        <w:rPr>
          <w:rFonts w:ascii="Comic Sans MS" w:hAnsi="Comic Sans MS" w:cs="Arial"/>
          <w:color w:val="313131"/>
          <w:sz w:val="28"/>
          <w:szCs w:val="28"/>
        </w:rPr>
        <w:t>(Zum Schluss die Handblüte schließen.)</w:t>
      </w:r>
    </w:p>
    <w:p w:rsidR="00EE3276" w:rsidRPr="00B62F28" w:rsidRDefault="00EE3276">
      <w:pPr>
        <w:rPr>
          <w:sz w:val="20"/>
          <w:szCs w:val="20"/>
        </w:rPr>
      </w:pPr>
    </w:p>
    <w:sectPr w:rsidR="00EE3276" w:rsidRPr="00B62F28" w:rsidSect="00B62F2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28"/>
    <w:rsid w:val="002033A6"/>
    <w:rsid w:val="00B62F28"/>
    <w:rsid w:val="00E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D00A"/>
  <w15:chartTrackingRefBased/>
  <w15:docId w15:val="{7558EF2E-6442-46CB-8C45-5B0AE1A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jenny.brunner</cp:lastModifiedBy>
  <cp:revision>3</cp:revision>
  <dcterms:created xsi:type="dcterms:W3CDTF">2020-04-28T08:20:00Z</dcterms:created>
  <dcterms:modified xsi:type="dcterms:W3CDTF">2020-04-28T11:53:00Z</dcterms:modified>
</cp:coreProperties>
</file>